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b/>
          <w:sz w:val="36"/>
          <w:szCs w:val="36"/>
        </w:rPr>
      </w:pPr>
      <w:bookmarkStart w:id="0" w:name="_GoBack"/>
      <w:r>
        <w:rPr>
          <w:rFonts w:ascii="Times New Roman" w:hAnsi="Times New Roman" w:eastAsia="仿宋_GB2312"/>
          <w:b/>
          <w:sz w:val="36"/>
          <w:szCs w:val="36"/>
        </w:rPr>
        <w:t>南开大学科研经费支出调账申请表</w:t>
      </w:r>
      <w:bookmarkEnd w:id="0"/>
    </w:p>
    <w:p>
      <w:pPr>
        <w:jc w:val="righ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</w:t>
      </w:r>
    </w:p>
    <w:p>
      <w:pPr>
        <w:jc w:val="righ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                                     年         月        日   </w:t>
      </w:r>
    </w:p>
    <w:tbl>
      <w:tblPr>
        <w:tblStyle w:val="5"/>
        <w:tblW w:w="10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927"/>
        <w:gridCol w:w="504"/>
        <w:gridCol w:w="764"/>
        <w:gridCol w:w="113"/>
        <w:gridCol w:w="392"/>
        <w:gridCol w:w="1472"/>
        <w:gridCol w:w="1187"/>
        <w:gridCol w:w="791"/>
        <w:gridCol w:w="654"/>
        <w:gridCol w:w="696"/>
        <w:gridCol w:w="389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3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付款单位（公章）</w:t>
            </w:r>
          </w:p>
        </w:tc>
        <w:tc>
          <w:tcPr>
            <w:tcW w:w="515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收款单位（公章）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财务主管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项目负责人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经办人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财务经手人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财务主管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项目负责人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经办人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财务经手人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付款项目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编号</w:t>
            </w:r>
          </w:p>
        </w:tc>
        <w:tc>
          <w:tcPr>
            <w:tcW w:w="417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收款项目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编号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调账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原因</w:t>
            </w:r>
          </w:p>
        </w:tc>
        <w:tc>
          <w:tcPr>
            <w:tcW w:w="9324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350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业务主管部门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（科技处/社科处）审核意见</w:t>
            </w:r>
          </w:p>
        </w:tc>
        <w:tc>
          <w:tcPr>
            <w:tcW w:w="7016" w:type="dxa"/>
            <w:gridSpan w:val="8"/>
            <w:shd w:val="clear" w:color="auto" w:fill="auto"/>
            <w:vAlign w:val="bottom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签名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凭证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26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凭证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编号</w:t>
            </w: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科目编号</w:t>
            </w:r>
          </w:p>
        </w:tc>
        <w:tc>
          <w:tcPr>
            <w:tcW w:w="197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摘要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支出金额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按科目号汇总金额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调账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明细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（注：此处填写同一科目编号支出金额的总和）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39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金额合计（小写）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：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</w:t>
            </w:r>
          </w:p>
        </w:tc>
        <w:tc>
          <w:tcPr>
            <w:tcW w:w="7129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金额合计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（大写）：</w:t>
            </w:r>
          </w:p>
        </w:tc>
      </w:tr>
    </w:tbl>
    <w:p>
      <w:pPr>
        <w:ind w:left="960" w:hanging="960" w:hangingChars="400"/>
        <w:rPr>
          <w:rFonts w:hint="eastAsia" w:ascii="Times New Roman" w:hAnsi="Times New Roman" w:eastAsia="仿宋_GB2312"/>
          <w:sz w:val="24"/>
          <w:szCs w:val="24"/>
        </w:rPr>
      </w:pPr>
    </w:p>
    <w:p>
      <w:pPr>
        <w:ind w:left="960" w:hanging="960" w:hangingChars="4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备注：1. 登陆财务处网页进行项目账查询，导出Excel文件，将需要调</w:t>
      </w:r>
      <w:r>
        <w:rPr>
          <w:rFonts w:hint="eastAsia" w:ascii="Times New Roman" w:hAnsi="Times New Roman" w:eastAsia="仿宋_GB2312"/>
          <w:sz w:val="24"/>
          <w:szCs w:val="24"/>
        </w:rPr>
        <w:t>账</w:t>
      </w:r>
      <w:r>
        <w:rPr>
          <w:rFonts w:ascii="Times New Roman" w:hAnsi="Times New Roman" w:eastAsia="仿宋_GB2312"/>
          <w:sz w:val="24"/>
          <w:szCs w:val="24"/>
        </w:rPr>
        <w:t>的明细按科目编号排序后复制到“调账明细”处；</w:t>
      </w:r>
      <w:r>
        <w:rPr>
          <w:rFonts w:hint="eastAsia" w:ascii="Times New Roman" w:hAnsi="Times New Roman" w:eastAsia="仿宋_GB2312"/>
          <w:sz w:val="24"/>
          <w:szCs w:val="24"/>
        </w:rPr>
        <w:t>并把同一科目编号的支出金额总和填到“按科目号汇总金额”列。</w:t>
      </w:r>
    </w:p>
    <w:p>
      <w:pPr>
        <w:ind w:left="960" w:hanging="960" w:hangingChars="4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     2. 经办人可根据需要增加或减少“调整明细”栏目行数;明细较多的可按以上格式另加附页。</w:t>
      </w:r>
    </w:p>
    <w:sectPr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0"/>
    <w:rsid w:val="00A04D56"/>
    <w:rsid w:val="00E050F0"/>
    <w:rsid w:val="00FF7850"/>
    <w:rsid w:val="2A6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482F5-7E08-4F40-AC24-6C39D9252F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85</Words>
  <Characters>488</Characters>
  <Lines>4</Lines>
  <Paragraphs>1</Paragraphs>
  <TotalTime>203</TotalTime>
  <ScaleCrop>false</ScaleCrop>
  <LinksUpToDate>false</LinksUpToDate>
  <CharactersWithSpaces>572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2018-09-21T06:58:00Z</dcterms:created>
  <dc:creator>深度完美技术论坛</dc:creator>
  <cp:lastModifiedBy>Administrator</cp:lastModifiedBy>
  <cp:lastPrinted>2019-04-15T02:51:43Z</cp:lastPrinted>
  <dcterms:modified xsi:type="dcterms:W3CDTF">2019-04-15T06:15:04Z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